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楚雄州环境保护领域公共企事业单位信息公开适用主体清单</w:t>
      </w:r>
    </w:p>
    <w:p>
      <w:pPr>
        <w:rPr>
          <w:rFonts w:hint="eastAsia"/>
        </w:rPr>
      </w:pPr>
    </w:p>
    <w:tbl>
      <w:tblPr>
        <w:tblStyle w:val="4"/>
        <w:tblW w:w="14763" w:type="dxa"/>
        <w:jc w:val="center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825"/>
        <w:gridCol w:w="2910"/>
        <w:gridCol w:w="1620"/>
        <w:gridCol w:w="1830"/>
        <w:gridCol w:w="220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  <w:t>主管部门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楚雄彝族自治州生态环境保护综合行政执法支队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楚雄市北浦路118号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0878-3010121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楚雄州生态环境局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0878-3021299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楚雄彝族自治州生态环境技术服务中心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楚雄市北浦路118号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0878-3110419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楚雄州生态环境局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0878-3021299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环境科学研究所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楚雄市北浦路118号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0878-3121239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楚雄州生态环境局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0878-3021299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楚雄彝族自治州生态环境宣传教育和信息中心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楚雄市北浦路118号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0878-3116256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楚雄州生态环境局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0878-3021299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楚雄彝族自治州生态环境局楚雄市分局生态环境监测站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楚雄市鹿城东路微波巷2号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0878-3012091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楚雄彝族自治州生态环境局楚雄市分局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0878-3123794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楚雄彝族自治州生态环境局牟定分局生态环境监测站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牟定县化湖南路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单位无座机，请联系分局，电话：0878-5212966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楚雄彝族自治州生态环境局牟定分局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0878-5212966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楚雄彝族自治州生态环境局禄丰分局生态环境监测站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云南省楚雄州禄丰市金山镇侏罗纪大街气象局以南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单位无座机，请联系分局，电话：0878-6080219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楚雄彝族自治州生态环境局禄丰分局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0878-6080219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楚雄彝族自治州生态环境局武定分局生态环境监测站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武定县狮山镇静溪路静云街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单位无座机，请联系分局，电话：0878-8878226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楚雄彝族自治州生态环境局武定分局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0878-8878226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楚雄彝族自治州生态环境局姚安分局生态环境监测站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姚安县栋川镇宝城路南段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单位无座机，请联系分局，电话：0878-5721727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楚雄彝族自治州生态环境局姚安分局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0878-5721727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楚雄彝族自治州生态环境局永仁分局生态环境监测站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永仁县永定镇建设路22号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单位无座机，请联系分局，电话：0878-6712919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楚雄彝族自治州生态环境局永仁分局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0878-6712919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楚雄彝族自治州生态环境局元谋分局生态环境监测站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元谋县元马镇元东路66号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单位无座机，请联系分局，电话：0878-8321177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楚雄彝族自治州生态环境局元谋分局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0878-8321177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楚雄彝族自治州生态环境局双柏分局生态环境监测站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双柏县妥甸镇兴贸路南段延长线（双柏县环境保护局院内）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单位无座机，请联系分局，电话：0878-6147250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楚雄彝族自治州生态环境局双柏分局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0878-6147250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生态环境局南华分局生态环境监测站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南华县龙川镇民中路北侧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单位无座机，请联系分局，电话：0878-7213613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生态环境局南华分局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0878-7213613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楚雄彝族自治州生态环境局大姚分局生态环境监测站</w:t>
            </w:r>
          </w:p>
        </w:tc>
        <w:tc>
          <w:tcPr>
            <w:tcW w:w="291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大姚县金碧镇百草岭大街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生态环境保护</w:t>
            </w:r>
          </w:p>
        </w:tc>
        <w:tc>
          <w:tcPr>
            <w:tcW w:w="1830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单位无座机，请联系分局，电话：0878-6211747</w:t>
            </w:r>
          </w:p>
        </w:tc>
        <w:tc>
          <w:tcPr>
            <w:tcW w:w="2205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楚雄彝族自治州生态环境局大姚分局</w:t>
            </w:r>
          </w:p>
        </w:tc>
        <w:tc>
          <w:tcPr>
            <w:tcW w:w="1538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0878-6211747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jc0YWM5NWIxMjE1ZWVmNzg3NjI1MDI3MzQ0ZDgifQ=="/>
  </w:docVars>
  <w:rsids>
    <w:rsidRoot w:val="425C1C08"/>
    <w:rsid w:val="0D543A3A"/>
    <w:rsid w:val="11DF7B02"/>
    <w:rsid w:val="1C66538E"/>
    <w:rsid w:val="287F4B28"/>
    <w:rsid w:val="2CBC7205"/>
    <w:rsid w:val="425C1C08"/>
    <w:rsid w:val="43016E8F"/>
    <w:rsid w:val="59A13CC0"/>
    <w:rsid w:val="7E886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2</Pages>
  <Words>241</Words>
  <Characters>337</Characters>
  <Lines>0</Lines>
  <Paragraphs>0</Paragraphs>
  <TotalTime>10</TotalTime>
  <ScaleCrop>false</ScaleCrop>
  <LinksUpToDate>false</LinksUpToDate>
  <CharactersWithSpaces>337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2023-07-24T00:47:00Z</dcterms:created>
  <dc:creator>Administrator</dc:creator>
  <cp:lastModifiedBy>孙开有</cp:lastModifiedBy>
  <dcterms:modified xsi:type="dcterms:W3CDTF">2023-11-10T08:38:32Z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C519D678689E4C4DA4A79A25F4BBEC05</vt:lpwstr>
  </property>
</Properties>
</file>